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0876" w14:textId="77777777" w:rsidR="00A77FDD" w:rsidRPr="00A77FDD" w:rsidRDefault="00A77FDD" w:rsidP="00A77FDD">
      <w:pPr>
        <w:tabs>
          <w:tab w:val="left" w:pos="5400"/>
        </w:tabs>
        <w:jc w:val="center"/>
        <w:rPr>
          <w:noProof/>
          <w:sz w:val="28"/>
          <w:szCs w:val="28"/>
        </w:rPr>
      </w:pPr>
      <w:r w:rsidRPr="00A77FDD">
        <w:rPr>
          <w:noProof/>
          <w:sz w:val="28"/>
          <w:szCs w:val="28"/>
          <w:lang w:val="ru-RU"/>
        </w:rPr>
        <w:t>ДУНАЄВЕЦЬКА МІСЬКА РАДА</w:t>
      </w:r>
    </w:p>
    <w:p w14:paraId="3C5B6DA2" w14:textId="77777777" w:rsidR="00A77FDD" w:rsidRPr="00A77FDD" w:rsidRDefault="00A77FDD" w:rsidP="00A77FDD">
      <w:pPr>
        <w:tabs>
          <w:tab w:val="left" w:pos="5400"/>
        </w:tabs>
        <w:jc w:val="center"/>
        <w:rPr>
          <w:noProof/>
          <w:sz w:val="28"/>
          <w:szCs w:val="28"/>
          <w:lang w:val="ru-RU"/>
        </w:rPr>
      </w:pPr>
      <w:r w:rsidRPr="00A77FDD">
        <w:rPr>
          <w:noProof/>
          <w:sz w:val="28"/>
          <w:szCs w:val="28"/>
          <w:lang w:val="ru-RU"/>
        </w:rPr>
        <w:t>УПРАВЛІННЯ ОСВІТИ, МОЛОДІ ТА СПОРТУ</w:t>
      </w:r>
    </w:p>
    <w:p w14:paraId="1A89C6BB" w14:textId="77777777" w:rsidR="00A77FDD" w:rsidRPr="00A77FDD" w:rsidRDefault="00A77FDD" w:rsidP="00A77FDD">
      <w:pPr>
        <w:tabs>
          <w:tab w:val="left" w:pos="5400"/>
        </w:tabs>
        <w:jc w:val="center"/>
        <w:rPr>
          <w:b/>
          <w:bCs/>
          <w:noProof/>
          <w:sz w:val="28"/>
          <w:szCs w:val="28"/>
          <w:lang w:val="ru-RU"/>
        </w:rPr>
      </w:pPr>
      <w:r w:rsidRPr="00A77FDD">
        <w:rPr>
          <w:b/>
          <w:bCs/>
          <w:noProof/>
          <w:sz w:val="28"/>
          <w:szCs w:val="28"/>
          <w:lang w:val="ru-RU"/>
        </w:rPr>
        <w:t>МИНЬКОВЕЦЬКИЙ ЛІЦЕЙ ДУНАЄВЕЦЬКОЇ МІСЬКОЇ РАДИ</w:t>
      </w:r>
    </w:p>
    <w:p w14:paraId="3299B679" w14:textId="77777777" w:rsidR="00A77FDD" w:rsidRPr="00A77FDD" w:rsidRDefault="00A77FDD" w:rsidP="00A77FDD">
      <w:pPr>
        <w:tabs>
          <w:tab w:val="left" w:pos="5400"/>
        </w:tabs>
        <w:jc w:val="center"/>
        <w:rPr>
          <w:b/>
          <w:bCs/>
          <w:noProof/>
          <w:sz w:val="28"/>
          <w:szCs w:val="28"/>
        </w:rPr>
      </w:pPr>
      <w:r w:rsidRPr="00A77FDD">
        <w:rPr>
          <w:b/>
          <w:bCs/>
          <w:noProof/>
          <w:sz w:val="28"/>
          <w:szCs w:val="28"/>
          <w:lang w:val="ru-RU"/>
        </w:rPr>
        <w:t>ХМЕЛЬНИЦЬКОЇ ОБЛАСТ</w:t>
      </w:r>
      <w:r w:rsidRPr="00A77FDD">
        <w:rPr>
          <w:b/>
          <w:bCs/>
          <w:noProof/>
          <w:sz w:val="28"/>
          <w:szCs w:val="28"/>
        </w:rPr>
        <w:t>І</w:t>
      </w:r>
    </w:p>
    <w:p w14:paraId="4DF9FED2" w14:textId="77777777" w:rsidR="00A77FDD" w:rsidRPr="00A77FDD" w:rsidRDefault="00A77FDD" w:rsidP="00A77FDD">
      <w:pPr>
        <w:tabs>
          <w:tab w:val="left" w:pos="5400"/>
        </w:tabs>
        <w:jc w:val="center"/>
        <w:rPr>
          <w:b/>
          <w:bCs/>
          <w:noProof/>
          <w:sz w:val="28"/>
          <w:szCs w:val="28"/>
        </w:rPr>
      </w:pPr>
    </w:p>
    <w:p w14:paraId="0AB1A758" w14:textId="07D28A53" w:rsidR="00A77FDD" w:rsidRPr="00A77FDD" w:rsidRDefault="00A77FDD" w:rsidP="00A77FDD">
      <w:pPr>
        <w:tabs>
          <w:tab w:val="left" w:pos="5400"/>
        </w:tabs>
        <w:rPr>
          <w:b/>
          <w:bCs/>
          <w:noProof/>
          <w:sz w:val="28"/>
          <w:szCs w:val="28"/>
        </w:rPr>
      </w:pPr>
      <w:r w:rsidRPr="00A77FDD">
        <w:rPr>
          <w:b/>
          <w:bCs/>
          <w:noProof/>
          <w:sz w:val="28"/>
          <w:szCs w:val="28"/>
        </w:rPr>
        <w:t xml:space="preserve">                                                      </w:t>
      </w:r>
      <w:r>
        <w:rPr>
          <w:b/>
          <w:bCs/>
          <w:noProof/>
          <w:sz w:val="28"/>
          <w:szCs w:val="28"/>
        </w:rPr>
        <w:t xml:space="preserve"> </w:t>
      </w:r>
      <w:r w:rsidRPr="00A77FDD">
        <w:rPr>
          <w:b/>
          <w:bCs/>
          <w:noProof/>
          <w:sz w:val="28"/>
          <w:szCs w:val="28"/>
        </w:rPr>
        <w:t>НАКАЗ</w:t>
      </w:r>
    </w:p>
    <w:p w14:paraId="5C6D8168" w14:textId="77777777" w:rsidR="00A77FDD" w:rsidRPr="00A77FDD" w:rsidRDefault="00A77FDD" w:rsidP="00A77FDD">
      <w:pPr>
        <w:tabs>
          <w:tab w:val="left" w:pos="5400"/>
        </w:tabs>
        <w:rPr>
          <w:b/>
          <w:bCs/>
          <w:noProof/>
          <w:sz w:val="28"/>
          <w:szCs w:val="28"/>
        </w:rPr>
      </w:pPr>
    </w:p>
    <w:p w14:paraId="700A5396" w14:textId="0724D781" w:rsidR="00A77FDD" w:rsidRPr="00A77FDD" w:rsidRDefault="000E6D7E" w:rsidP="00A77FDD">
      <w:pPr>
        <w:tabs>
          <w:tab w:val="left" w:pos="540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7C1D1F">
        <w:rPr>
          <w:noProof/>
          <w:sz w:val="28"/>
          <w:szCs w:val="28"/>
        </w:rPr>
        <w:t>26 листопад</w:t>
      </w:r>
      <w:r w:rsidR="00A77FDD" w:rsidRPr="00A77FDD">
        <w:rPr>
          <w:noProof/>
          <w:sz w:val="28"/>
          <w:szCs w:val="28"/>
        </w:rPr>
        <w:t xml:space="preserve">  2024 р.                 </w:t>
      </w:r>
      <w:r w:rsidR="00A77FDD">
        <w:rPr>
          <w:noProof/>
          <w:sz w:val="28"/>
          <w:szCs w:val="28"/>
        </w:rPr>
        <w:t xml:space="preserve">  </w:t>
      </w:r>
      <w:r w:rsidR="00A77FDD" w:rsidRPr="00A77FDD">
        <w:rPr>
          <w:noProof/>
          <w:sz w:val="28"/>
          <w:szCs w:val="28"/>
        </w:rPr>
        <w:t xml:space="preserve"> </w:t>
      </w:r>
      <w:r w:rsidR="00A77FDD">
        <w:rPr>
          <w:noProof/>
          <w:sz w:val="28"/>
          <w:szCs w:val="28"/>
        </w:rPr>
        <w:t xml:space="preserve"> </w:t>
      </w:r>
      <w:r w:rsidR="00A77FDD" w:rsidRPr="00A77FDD">
        <w:rPr>
          <w:noProof/>
          <w:sz w:val="28"/>
          <w:szCs w:val="28"/>
        </w:rPr>
        <w:t>с.Миньківці                                 №</w:t>
      </w:r>
      <w:r>
        <w:rPr>
          <w:noProof/>
          <w:sz w:val="28"/>
          <w:szCs w:val="28"/>
        </w:rPr>
        <w:t xml:space="preserve"> </w:t>
      </w:r>
      <w:r w:rsidR="0037356D">
        <w:rPr>
          <w:noProof/>
          <w:sz w:val="28"/>
          <w:szCs w:val="28"/>
        </w:rPr>
        <w:t>82</w:t>
      </w:r>
      <w:r>
        <w:rPr>
          <w:noProof/>
          <w:sz w:val="28"/>
          <w:szCs w:val="28"/>
        </w:rPr>
        <w:t xml:space="preserve"> </w:t>
      </w:r>
      <w:r w:rsidR="00A77FDD" w:rsidRPr="00A77FDD">
        <w:rPr>
          <w:noProof/>
          <w:sz w:val="28"/>
          <w:szCs w:val="28"/>
        </w:rPr>
        <w:t>/2024/н</w:t>
      </w:r>
    </w:p>
    <w:p w14:paraId="3A5624AD" w14:textId="77777777" w:rsidR="00A77FDD" w:rsidRPr="00A77FDD" w:rsidRDefault="00A77FDD" w:rsidP="00D03622">
      <w:pPr>
        <w:adjustRightInd w:val="0"/>
        <w:contextualSpacing/>
        <w:textAlignment w:val="center"/>
        <w:rPr>
          <w:noProof/>
          <w:sz w:val="28"/>
          <w:szCs w:val="28"/>
        </w:rPr>
      </w:pPr>
    </w:p>
    <w:p w14:paraId="6E8C5E7A" w14:textId="55E3A5D3" w:rsidR="00D03622" w:rsidRPr="003B4E0D" w:rsidRDefault="00CF62A0" w:rsidP="00D03622">
      <w:pPr>
        <w:adjustRightInd w:val="0"/>
        <w:contextualSpacing/>
        <w:textAlignment w:val="center"/>
        <w:rPr>
          <w:rFonts w:eastAsia="Calibri"/>
          <w:color w:val="000000"/>
          <w:sz w:val="28"/>
          <w:szCs w:val="24"/>
        </w:rPr>
      </w:pPr>
      <w:r w:rsidRPr="003B4E0D">
        <w:rPr>
          <w:rFonts w:eastAsia="Calibri"/>
          <w:color w:val="000000"/>
          <w:sz w:val="28"/>
          <w:szCs w:val="24"/>
        </w:rPr>
        <w:t>Про внесення змін до наказу</w:t>
      </w:r>
    </w:p>
    <w:p w14:paraId="1A115AAB" w14:textId="48F54768" w:rsidR="00CF62A0" w:rsidRPr="003B4E0D" w:rsidRDefault="00CF62A0" w:rsidP="00CF62A0">
      <w:pPr>
        <w:adjustRightInd w:val="0"/>
        <w:contextualSpacing/>
        <w:jc w:val="both"/>
        <w:textAlignment w:val="center"/>
        <w:rPr>
          <w:color w:val="000000"/>
          <w:sz w:val="28"/>
          <w:szCs w:val="28"/>
        </w:rPr>
      </w:pPr>
      <w:r w:rsidRPr="003B4E0D">
        <w:rPr>
          <w:rFonts w:eastAsia="Calibri"/>
          <w:color w:val="000000"/>
          <w:sz w:val="28"/>
          <w:szCs w:val="24"/>
        </w:rPr>
        <w:t xml:space="preserve">від </w:t>
      </w:r>
      <w:r w:rsidR="00FC6298">
        <w:rPr>
          <w:rFonts w:eastAsia="Calibri"/>
          <w:color w:val="000000"/>
          <w:sz w:val="28"/>
          <w:szCs w:val="24"/>
        </w:rPr>
        <w:t>1</w:t>
      </w:r>
      <w:r w:rsidRPr="003B4E0D">
        <w:rPr>
          <w:rFonts w:eastAsia="Calibri"/>
          <w:color w:val="000000"/>
          <w:sz w:val="28"/>
          <w:szCs w:val="24"/>
        </w:rPr>
        <w:t xml:space="preserve">0.10.2024 року № </w:t>
      </w:r>
      <w:r w:rsidR="00FC6298">
        <w:rPr>
          <w:rFonts w:eastAsia="Calibri"/>
          <w:color w:val="000000"/>
          <w:sz w:val="28"/>
          <w:szCs w:val="24"/>
        </w:rPr>
        <w:t>62</w:t>
      </w:r>
      <w:r w:rsidRPr="003B4E0D">
        <w:rPr>
          <w:color w:val="000000"/>
          <w:sz w:val="28"/>
          <w:szCs w:val="28"/>
        </w:rPr>
        <w:t xml:space="preserve">«Про </w:t>
      </w:r>
    </w:p>
    <w:p w14:paraId="193964CE" w14:textId="2C295EE9" w:rsidR="00CF62A0" w:rsidRPr="003B4E0D" w:rsidRDefault="00CF62A0" w:rsidP="00FC6298">
      <w:pPr>
        <w:adjustRightInd w:val="0"/>
        <w:contextualSpacing/>
        <w:jc w:val="both"/>
        <w:textAlignment w:val="center"/>
        <w:rPr>
          <w:color w:val="000000"/>
          <w:sz w:val="28"/>
          <w:szCs w:val="28"/>
        </w:rPr>
      </w:pPr>
      <w:r w:rsidRPr="003B4E0D">
        <w:rPr>
          <w:color w:val="000000"/>
          <w:sz w:val="28"/>
          <w:szCs w:val="28"/>
        </w:rPr>
        <w:t xml:space="preserve"> атестаці</w:t>
      </w:r>
      <w:r w:rsidR="00FC6298">
        <w:rPr>
          <w:color w:val="000000"/>
          <w:sz w:val="28"/>
          <w:szCs w:val="28"/>
        </w:rPr>
        <w:t xml:space="preserve">ю  </w:t>
      </w:r>
      <w:r w:rsidRPr="003B4E0D">
        <w:rPr>
          <w:color w:val="000000"/>
          <w:sz w:val="28"/>
          <w:szCs w:val="28"/>
        </w:rPr>
        <w:t xml:space="preserve">педагогічних працівників </w:t>
      </w:r>
    </w:p>
    <w:p w14:paraId="49DCE244" w14:textId="77777777" w:rsidR="00D03622" w:rsidRPr="003B4E0D" w:rsidRDefault="00CF62A0" w:rsidP="00CF62A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4E0D">
        <w:rPr>
          <w:color w:val="000000"/>
          <w:sz w:val="28"/>
          <w:szCs w:val="28"/>
        </w:rPr>
        <w:t>у 2024/2025 навчальному році</w:t>
      </w:r>
      <w:r w:rsidR="00D03622" w:rsidRPr="003B4E0D">
        <w:rPr>
          <w:rFonts w:eastAsia="Calibri"/>
          <w:color w:val="000000"/>
        </w:rPr>
        <w:t>»</w:t>
      </w:r>
    </w:p>
    <w:p w14:paraId="39E123B8" w14:textId="77777777" w:rsidR="00D03622" w:rsidRPr="004229E4" w:rsidRDefault="00D03622" w:rsidP="00D03622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pacing w:val="4"/>
          <w:sz w:val="24"/>
          <w:szCs w:val="24"/>
        </w:rPr>
      </w:pPr>
    </w:p>
    <w:p w14:paraId="0D241B98" w14:textId="77777777" w:rsidR="00D03622" w:rsidRPr="00D03622" w:rsidRDefault="00D03622" w:rsidP="00D03622">
      <w:pPr>
        <w:adjustRightInd w:val="0"/>
        <w:ind w:firstLine="567"/>
        <w:contextualSpacing/>
        <w:jc w:val="both"/>
        <w:textAlignment w:val="center"/>
        <w:rPr>
          <w:rFonts w:eastAsia="Calibri"/>
          <w:color w:val="000000"/>
          <w:sz w:val="28"/>
          <w:szCs w:val="24"/>
        </w:rPr>
      </w:pPr>
      <w:r w:rsidRPr="00D03622">
        <w:rPr>
          <w:rFonts w:eastAsia="Calibri"/>
          <w:color w:val="000000"/>
          <w:spacing w:val="4"/>
          <w:sz w:val="28"/>
          <w:szCs w:val="24"/>
        </w:rPr>
        <w:t>Відповідно до наказу Міністерства освіти і науки України від 10 вересня 2024 року № 1277 «Про внесення змін до Положення про атестацію педагогічних працівників», з метою всебічного та комплексного оцінювання педагогічної діяльності педагогічних працівників закладу</w:t>
      </w:r>
    </w:p>
    <w:p w14:paraId="3D435037" w14:textId="77777777" w:rsidR="00D03622" w:rsidRPr="003B4E0D" w:rsidRDefault="00D03622" w:rsidP="00D03622">
      <w:pPr>
        <w:adjustRightInd w:val="0"/>
        <w:spacing w:before="240" w:after="240"/>
        <w:jc w:val="both"/>
        <w:textAlignment w:val="center"/>
        <w:rPr>
          <w:rFonts w:eastAsia="Calibri"/>
          <w:b/>
          <w:bCs/>
          <w:color w:val="000000"/>
          <w:sz w:val="24"/>
          <w:szCs w:val="24"/>
        </w:rPr>
      </w:pPr>
      <w:r w:rsidRPr="003B4E0D">
        <w:rPr>
          <w:rFonts w:eastAsia="Calibri"/>
          <w:b/>
          <w:bCs/>
          <w:color w:val="000000"/>
          <w:sz w:val="24"/>
          <w:szCs w:val="24"/>
        </w:rPr>
        <w:t>НАКАЗУЮ:</w:t>
      </w:r>
    </w:p>
    <w:p w14:paraId="5A691815" w14:textId="4CDD7F5C" w:rsidR="00D03622" w:rsidRPr="003B4E0D" w:rsidRDefault="00D03622" w:rsidP="004A4063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proofErr w:type="spellStart"/>
      <w:r w:rsidRPr="003B4E0D">
        <w:rPr>
          <w:rFonts w:eastAsia="Calibri"/>
          <w:sz w:val="24"/>
          <w:szCs w:val="24"/>
        </w:rPr>
        <w:t>Внести</w:t>
      </w:r>
      <w:proofErr w:type="spellEnd"/>
      <w:r w:rsidRPr="003B4E0D">
        <w:rPr>
          <w:rFonts w:eastAsia="Calibri"/>
          <w:sz w:val="24"/>
          <w:szCs w:val="24"/>
        </w:rPr>
        <w:t xml:space="preserve">  до наказу </w:t>
      </w:r>
      <w:r w:rsidR="004A4063" w:rsidRPr="003B4E0D">
        <w:rPr>
          <w:rFonts w:eastAsia="Calibri"/>
          <w:sz w:val="28"/>
          <w:szCs w:val="24"/>
        </w:rPr>
        <w:t xml:space="preserve">від </w:t>
      </w:r>
      <w:r w:rsidR="00FC6298">
        <w:rPr>
          <w:rFonts w:eastAsia="Calibri"/>
          <w:sz w:val="28"/>
          <w:szCs w:val="24"/>
        </w:rPr>
        <w:t>10</w:t>
      </w:r>
      <w:r w:rsidR="004A4063" w:rsidRPr="003B4E0D">
        <w:rPr>
          <w:rFonts w:eastAsia="Calibri"/>
          <w:sz w:val="28"/>
          <w:szCs w:val="24"/>
        </w:rPr>
        <w:t xml:space="preserve">.10.2024 року № </w:t>
      </w:r>
      <w:r w:rsidRPr="003B4E0D">
        <w:rPr>
          <w:rFonts w:eastAsia="Calibri"/>
          <w:sz w:val="24"/>
          <w:szCs w:val="24"/>
        </w:rPr>
        <w:t xml:space="preserve"> «</w:t>
      </w:r>
      <w:r w:rsidRPr="003B4E0D">
        <w:rPr>
          <w:sz w:val="28"/>
          <w:szCs w:val="28"/>
        </w:rPr>
        <w:t xml:space="preserve">Про атестацію педагогічних працівників  закладу,  у 2024/2025 навчальному році»  </w:t>
      </w:r>
      <w:r w:rsidRPr="003B4E0D">
        <w:rPr>
          <w:rFonts w:eastAsia="Calibri"/>
          <w:sz w:val="24"/>
          <w:szCs w:val="24"/>
        </w:rPr>
        <w:t>такі зміни:</w:t>
      </w:r>
    </w:p>
    <w:p w14:paraId="0CCDD01F" w14:textId="39822A07" w:rsidR="00D03622" w:rsidRPr="003B4E0D" w:rsidRDefault="00D03622" w:rsidP="00AD3C6B">
      <w:pPr>
        <w:pStyle w:val="a3"/>
        <w:widowControl/>
        <w:numPr>
          <w:ilvl w:val="1"/>
          <w:numId w:val="1"/>
        </w:numPr>
        <w:autoSpaceDE/>
        <w:autoSpaceDN/>
        <w:jc w:val="both"/>
        <w:rPr>
          <w:sz w:val="28"/>
          <w:szCs w:val="28"/>
        </w:rPr>
      </w:pPr>
      <w:r w:rsidRPr="003B4E0D">
        <w:rPr>
          <w:rFonts w:eastAsia="Calibri"/>
          <w:sz w:val="24"/>
          <w:szCs w:val="24"/>
        </w:rPr>
        <w:t> пункт </w:t>
      </w:r>
      <w:r w:rsidR="00FC6298">
        <w:rPr>
          <w:rFonts w:eastAsia="Calibri"/>
          <w:sz w:val="24"/>
          <w:szCs w:val="24"/>
        </w:rPr>
        <w:t xml:space="preserve">  1.1 </w:t>
      </w:r>
      <w:r w:rsidRPr="003B4E0D">
        <w:rPr>
          <w:rFonts w:eastAsia="Calibri"/>
          <w:sz w:val="24"/>
          <w:szCs w:val="24"/>
        </w:rPr>
        <w:t>викласти у такій редакції: «</w:t>
      </w:r>
      <w:r w:rsidR="00AD3C6B" w:rsidRPr="003B4E0D">
        <w:rPr>
          <w:sz w:val="28"/>
          <w:szCs w:val="28"/>
        </w:rPr>
        <w:t xml:space="preserve">Провести у 2024-2025 </w:t>
      </w:r>
      <w:proofErr w:type="spellStart"/>
      <w:r w:rsidR="00AD3C6B" w:rsidRPr="003B4E0D">
        <w:rPr>
          <w:sz w:val="28"/>
          <w:szCs w:val="28"/>
        </w:rPr>
        <w:t>н.р</w:t>
      </w:r>
      <w:proofErr w:type="spellEnd"/>
      <w:r w:rsidR="00AD3C6B" w:rsidRPr="003B4E0D">
        <w:rPr>
          <w:sz w:val="28"/>
          <w:szCs w:val="28"/>
        </w:rPr>
        <w:t xml:space="preserve">. навчальному році атестацію педагогічних працівників відповідно до вимог </w:t>
      </w:r>
      <w:hyperlink r:id="rId5" w:anchor="Text" w:tgtFrame="_blank" w:history="1">
        <w:r w:rsidR="00AD3C6B" w:rsidRPr="003B4E0D">
          <w:rPr>
            <w:rStyle w:val="a5"/>
            <w:color w:val="auto"/>
            <w:sz w:val="28"/>
            <w:szCs w:val="28"/>
            <w:shd w:val="clear" w:color="auto" w:fill="FFFFFF"/>
          </w:rPr>
          <w:t>Положення про атестацію педагогічних працівників, затверджене наказом МОН від 09.09.2022</w:t>
        </w:r>
      </w:hyperlink>
      <w:r w:rsidR="00AD3C6B" w:rsidRPr="003B4E0D">
        <w:rPr>
          <w:sz w:val="28"/>
          <w:szCs w:val="28"/>
          <w:u w:val="single"/>
        </w:rPr>
        <w:t xml:space="preserve"> </w:t>
      </w:r>
      <w:r w:rsidR="00AD3C6B" w:rsidRPr="003B4E0D">
        <w:rPr>
          <w:spacing w:val="4"/>
          <w:sz w:val="28"/>
          <w:szCs w:val="28"/>
          <w:u w:val="single"/>
        </w:rPr>
        <w:t>№ 805</w:t>
      </w:r>
      <w:r w:rsidR="00AD3C6B" w:rsidRPr="003B4E0D">
        <w:rPr>
          <w:spacing w:val="4"/>
          <w:sz w:val="28"/>
          <w:szCs w:val="28"/>
        </w:rPr>
        <w:t xml:space="preserve">, </w:t>
      </w:r>
      <w:r w:rsidR="0089119D" w:rsidRPr="003B4E0D">
        <w:rPr>
          <w:rStyle w:val="rvts9"/>
          <w:sz w:val="28"/>
          <w:szCs w:val="28"/>
          <w:shd w:val="clear" w:color="auto" w:fill="FFFFFF"/>
        </w:rPr>
        <w:t xml:space="preserve"> </w:t>
      </w:r>
      <w:r w:rsidR="00AD3C6B" w:rsidRPr="003B4E0D">
        <w:rPr>
          <w:rStyle w:val="rvts9"/>
          <w:sz w:val="28"/>
          <w:szCs w:val="28"/>
          <w:shd w:val="clear" w:color="auto" w:fill="FFFFFF"/>
        </w:rPr>
        <w:t xml:space="preserve">зі змінами у </w:t>
      </w:r>
      <w:r w:rsidR="0089119D" w:rsidRPr="003B4E0D">
        <w:rPr>
          <w:rStyle w:val="rvts9"/>
          <w:sz w:val="28"/>
          <w:szCs w:val="28"/>
          <w:shd w:val="clear" w:color="auto" w:fill="FFFFFF"/>
        </w:rPr>
        <w:t>редакції</w:t>
      </w:r>
      <w:r w:rsidR="00AD3C6B" w:rsidRPr="003B4E0D">
        <w:rPr>
          <w:rStyle w:val="rvts9"/>
          <w:sz w:val="28"/>
          <w:szCs w:val="28"/>
          <w:shd w:val="clear" w:color="auto" w:fill="FFFFFF"/>
        </w:rPr>
        <w:t xml:space="preserve"> </w:t>
      </w:r>
      <w:r w:rsidR="00AD3C6B" w:rsidRPr="003B4E0D">
        <w:rPr>
          <w:rFonts w:eastAsia="Calibri"/>
          <w:sz w:val="24"/>
          <w:szCs w:val="24"/>
        </w:rPr>
        <w:t xml:space="preserve">Наказу МОН України </w:t>
      </w:r>
      <w:r w:rsidR="00AD3C6B" w:rsidRPr="003B4E0D">
        <w:rPr>
          <w:rFonts w:eastAsia="Calibri"/>
          <w:spacing w:val="4"/>
          <w:sz w:val="28"/>
          <w:szCs w:val="24"/>
        </w:rPr>
        <w:t>від 10 вересня 2024 року № 1277</w:t>
      </w:r>
      <w:r w:rsidRPr="003B4E0D">
        <w:rPr>
          <w:rFonts w:eastAsia="Calibri"/>
          <w:sz w:val="24"/>
          <w:szCs w:val="24"/>
        </w:rPr>
        <w:t>».</w:t>
      </w:r>
    </w:p>
    <w:p w14:paraId="4EB5FDB8" w14:textId="77777777" w:rsidR="004A4063" w:rsidRPr="00D8443B" w:rsidRDefault="004A4063" w:rsidP="00D03622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</w:p>
    <w:p w14:paraId="36D3481F" w14:textId="6E9FE64A" w:rsidR="004B5B42" w:rsidRDefault="00D03622" w:rsidP="004B5B42">
      <w:pPr>
        <w:pStyle w:val="a3"/>
        <w:numPr>
          <w:ilvl w:val="0"/>
          <w:numId w:val="1"/>
        </w:numPr>
        <w:adjustRightInd w:val="0"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4B5B42">
        <w:rPr>
          <w:rFonts w:eastAsia="Calibri"/>
          <w:color w:val="000000"/>
          <w:sz w:val="28"/>
          <w:szCs w:val="28"/>
        </w:rPr>
        <w:t xml:space="preserve">Секретарю атестаційної комісії </w:t>
      </w:r>
      <w:proofErr w:type="spellStart"/>
      <w:r w:rsidR="000E6D7E">
        <w:rPr>
          <w:rFonts w:eastAsia="Calibri"/>
          <w:color w:val="000000"/>
          <w:sz w:val="28"/>
          <w:szCs w:val="28"/>
        </w:rPr>
        <w:t>Черніковій</w:t>
      </w:r>
      <w:proofErr w:type="spellEnd"/>
      <w:r w:rsidR="000E6D7E">
        <w:rPr>
          <w:rFonts w:eastAsia="Calibri"/>
          <w:color w:val="000000"/>
          <w:sz w:val="28"/>
          <w:szCs w:val="28"/>
        </w:rPr>
        <w:t xml:space="preserve"> Юлії  Олександрівні</w:t>
      </w:r>
      <w:r w:rsidRPr="004B5B42">
        <w:rPr>
          <w:rFonts w:eastAsia="Calibri"/>
          <w:color w:val="000000"/>
          <w:sz w:val="28"/>
          <w:szCs w:val="28"/>
        </w:rPr>
        <w:t>:</w:t>
      </w:r>
    </w:p>
    <w:p w14:paraId="6282A3A7" w14:textId="77777777" w:rsidR="00D03622" w:rsidRPr="004B5B42" w:rsidRDefault="00D03622" w:rsidP="004B5B42">
      <w:pPr>
        <w:pStyle w:val="a3"/>
        <w:numPr>
          <w:ilvl w:val="1"/>
          <w:numId w:val="1"/>
        </w:numPr>
        <w:adjustRightInd w:val="0"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4B5B42">
        <w:rPr>
          <w:rFonts w:eastAsia="Calibri"/>
          <w:color w:val="000000"/>
          <w:sz w:val="28"/>
          <w:szCs w:val="28"/>
        </w:rPr>
        <w:t>забезпечити організацію роботи щодо внесених змін;</w:t>
      </w:r>
    </w:p>
    <w:p w14:paraId="48CD2811" w14:textId="77777777" w:rsidR="00D03622" w:rsidRPr="00D8443B" w:rsidRDefault="00D03622" w:rsidP="00D03622">
      <w:pPr>
        <w:adjustRightInd w:val="0"/>
        <w:ind w:firstLine="454"/>
        <w:contextualSpacing/>
        <w:jc w:val="right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>Протягом 2024/2025 н. р.</w:t>
      </w:r>
    </w:p>
    <w:p w14:paraId="0186EB52" w14:textId="77777777" w:rsidR="004A4063" w:rsidRPr="00D8443B" w:rsidRDefault="004B5B42" w:rsidP="004B5B42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 </w:t>
      </w:r>
      <w:r w:rsidR="00D03622" w:rsidRPr="00D8443B">
        <w:rPr>
          <w:rFonts w:eastAsia="Calibri"/>
          <w:color w:val="000000"/>
          <w:sz w:val="28"/>
          <w:szCs w:val="28"/>
        </w:rPr>
        <w:t xml:space="preserve"> забезпечити опублікування на </w:t>
      </w:r>
      <w:proofErr w:type="spellStart"/>
      <w:r w:rsidR="00D03622" w:rsidRPr="00D8443B">
        <w:rPr>
          <w:rFonts w:eastAsia="Calibri"/>
          <w:color w:val="000000"/>
          <w:sz w:val="28"/>
          <w:szCs w:val="28"/>
        </w:rPr>
        <w:t>вебсайті</w:t>
      </w:r>
      <w:proofErr w:type="spellEnd"/>
      <w:r w:rsidR="00D03622" w:rsidRPr="00D8443B">
        <w:rPr>
          <w:rFonts w:eastAsia="Calibri"/>
          <w:color w:val="000000"/>
          <w:sz w:val="28"/>
          <w:szCs w:val="28"/>
        </w:rPr>
        <w:t xml:space="preserve"> закладу: </w:t>
      </w:r>
    </w:p>
    <w:p w14:paraId="2FFE65C8" w14:textId="77777777" w:rsidR="00DD5D08" w:rsidRPr="00D8443B" w:rsidRDefault="00DD5D08" w:rsidP="00D03622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- даного наказу, та зміни до Положення про атестацію педагогічних працівників» відповідно до Наказу МОН України </w:t>
      </w:r>
      <w:r w:rsidRPr="00D8443B">
        <w:rPr>
          <w:rFonts w:eastAsia="Calibri"/>
          <w:color w:val="000000"/>
          <w:spacing w:val="4"/>
          <w:sz w:val="28"/>
          <w:szCs w:val="28"/>
        </w:rPr>
        <w:t>від 10 вересня 2024 року № 1277</w:t>
      </w:r>
    </w:p>
    <w:p w14:paraId="4D937DF4" w14:textId="77777777" w:rsidR="00D8443B" w:rsidRPr="00D8443B" w:rsidRDefault="004A4063" w:rsidP="004A4063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- </w:t>
      </w:r>
      <w:r w:rsidR="00D03622" w:rsidRPr="00D8443B">
        <w:rPr>
          <w:rFonts w:eastAsia="Calibri"/>
          <w:color w:val="000000"/>
          <w:sz w:val="28"/>
          <w:szCs w:val="28"/>
        </w:rPr>
        <w:t>персональний склад атестаційної комісії;</w:t>
      </w:r>
    </w:p>
    <w:p w14:paraId="2E53C5E2" w14:textId="77777777" w:rsidR="00DD5D08" w:rsidRPr="00D8443B" w:rsidRDefault="00D8443B" w:rsidP="004A4063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>-</w:t>
      </w:r>
      <w:r w:rsidR="00D03622" w:rsidRPr="00D8443B">
        <w:rPr>
          <w:rFonts w:eastAsia="Calibri"/>
          <w:color w:val="000000"/>
          <w:sz w:val="28"/>
          <w:szCs w:val="28"/>
        </w:rPr>
        <w:t xml:space="preserve"> список педагогічних працівників, які підлягають черговій атестації у 2024/2025 навчальному році та строки проведення їх атестації; </w:t>
      </w:r>
    </w:p>
    <w:p w14:paraId="5EDB2ECA" w14:textId="77777777" w:rsidR="00DD5D08" w:rsidRPr="00D8443B" w:rsidRDefault="00DD5D08" w:rsidP="004A4063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- </w:t>
      </w:r>
      <w:r w:rsidR="00D03622" w:rsidRPr="00D8443B">
        <w:rPr>
          <w:rFonts w:eastAsia="Calibri"/>
          <w:color w:val="000000"/>
          <w:sz w:val="28"/>
          <w:szCs w:val="28"/>
        </w:rPr>
        <w:t xml:space="preserve">графік проведення засідань атестаційної комісії; </w:t>
      </w:r>
    </w:p>
    <w:p w14:paraId="199EE45C" w14:textId="77777777" w:rsidR="00DD5D08" w:rsidRPr="00D8443B" w:rsidRDefault="00DD5D08" w:rsidP="004A4063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- </w:t>
      </w:r>
      <w:r w:rsidR="00D03622" w:rsidRPr="00D8443B">
        <w:rPr>
          <w:rFonts w:eastAsia="Calibri"/>
          <w:color w:val="000000"/>
          <w:sz w:val="28"/>
          <w:szCs w:val="28"/>
        </w:rPr>
        <w:t xml:space="preserve">строки й адресу електронної пошти для подання педагогічними працівниками документів; </w:t>
      </w:r>
    </w:p>
    <w:p w14:paraId="7FAB6340" w14:textId="77777777" w:rsidR="00D03622" w:rsidRPr="00D8443B" w:rsidRDefault="00DD5D08" w:rsidP="004A4063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- </w:t>
      </w:r>
      <w:r w:rsidR="00D03622" w:rsidRPr="00D8443B">
        <w:rPr>
          <w:rFonts w:eastAsia="Calibri"/>
          <w:color w:val="000000"/>
          <w:sz w:val="28"/>
          <w:szCs w:val="28"/>
        </w:rPr>
        <w:t>перелік документів, які обов'язково подаються педагогічними працівниками для проведення атестації.</w:t>
      </w:r>
    </w:p>
    <w:p w14:paraId="6D0B998A" w14:textId="4936E679" w:rsidR="004B5B42" w:rsidRDefault="00D8443B" w:rsidP="004B5B42">
      <w:pPr>
        <w:adjustRightInd w:val="0"/>
        <w:ind w:firstLine="454"/>
        <w:contextualSpacing/>
        <w:jc w:val="right"/>
        <w:textAlignment w:val="center"/>
        <w:rPr>
          <w:rFonts w:eastAsia="Calibri"/>
          <w:color w:val="000000"/>
          <w:sz w:val="28"/>
          <w:szCs w:val="28"/>
        </w:rPr>
      </w:pPr>
      <w:r w:rsidRPr="00D8443B">
        <w:rPr>
          <w:rFonts w:eastAsia="Calibri"/>
          <w:color w:val="000000"/>
          <w:sz w:val="28"/>
          <w:szCs w:val="28"/>
        </w:rPr>
        <w:t xml:space="preserve">До </w:t>
      </w:r>
      <w:r w:rsidR="00FC6298">
        <w:rPr>
          <w:rFonts w:eastAsia="Calibri"/>
          <w:color w:val="000000"/>
          <w:sz w:val="28"/>
          <w:szCs w:val="28"/>
        </w:rPr>
        <w:t>30</w:t>
      </w:r>
      <w:r w:rsidRPr="00D8443B">
        <w:rPr>
          <w:rFonts w:eastAsia="Calibri"/>
          <w:color w:val="000000"/>
          <w:sz w:val="28"/>
          <w:szCs w:val="28"/>
        </w:rPr>
        <w:t xml:space="preserve"> </w:t>
      </w:r>
      <w:r w:rsidR="00D03622" w:rsidRPr="00D8443B">
        <w:rPr>
          <w:rFonts w:eastAsia="Calibri"/>
          <w:color w:val="000000"/>
          <w:sz w:val="28"/>
          <w:szCs w:val="28"/>
        </w:rPr>
        <w:t>.11.2024</w:t>
      </w:r>
    </w:p>
    <w:p w14:paraId="710E36BF" w14:textId="77777777" w:rsidR="004B5B42" w:rsidRPr="004B5B42" w:rsidRDefault="004B5B42" w:rsidP="004B5B42">
      <w:pPr>
        <w:pStyle w:val="a3"/>
        <w:numPr>
          <w:ilvl w:val="0"/>
          <w:numId w:val="1"/>
        </w:numPr>
        <w:adjustRightInd w:val="0"/>
        <w:jc w:val="both"/>
        <w:textAlignment w:val="center"/>
        <w:rPr>
          <w:color w:val="000000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lastRenderedPageBreak/>
        <w:t>Голові атестаційної комісії підготувати</w:t>
      </w:r>
      <w:r w:rsidRPr="004B5B42">
        <w:rPr>
          <w:rFonts w:eastAsia="Calibri"/>
          <w:sz w:val="28"/>
          <w:szCs w:val="28"/>
        </w:rPr>
        <w:t xml:space="preserve"> </w:t>
      </w:r>
      <w:r w:rsidRPr="004B5B42">
        <w:rPr>
          <w:color w:val="000000"/>
          <w:sz w:val="28"/>
          <w:szCs w:val="28"/>
          <w:lang w:eastAsia="uk-UA"/>
        </w:rPr>
        <w:t>окремий список педагогічних працівників, які підлягають позачерговій атестації та строки проведення їх атестації.</w:t>
      </w:r>
    </w:p>
    <w:p w14:paraId="495721B7" w14:textId="77777777" w:rsidR="004B5B42" w:rsidRPr="004B5B42" w:rsidRDefault="004B5B42" w:rsidP="004B5B42">
      <w:pPr>
        <w:pStyle w:val="a3"/>
        <w:jc w:val="right"/>
        <w:rPr>
          <w:rFonts w:eastAsia="Calibri"/>
          <w:sz w:val="28"/>
          <w:szCs w:val="28"/>
        </w:rPr>
      </w:pPr>
      <w:r w:rsidRPr="004B5B42">
        <w:rPr>
          <w:color w:val="000000"/>
          <w:sz w:val="28"/>
          <w:szCs w:val="28"/>
          <w:lang w:eastAsia="uk-UA"/>
        </w:rPr>
        <w:t>До 25.12.2024</w:t>
      </w:r>
    </w:p>
    <w:p w14:paraId="2EB54BB6" w14:textId="77777777" w:rsidR="00D03622" w:rsidRPr="004B5B42" w:rsidRDefault="00D03622" w:rsidP="004B5B42">
      <w:pPr>
        <w:pStyle w:val="a3"/>
        <w:numPr>
          <w:ilvl w:val="0"/>
          <w:numId w:val="1"/>
        </w:numPr>
        <w:adjustRightInd w:val="0"/>
        <w:textAlignment w:val="center"/>
        <w:rPr>
          <w:rFonts w:eastAsia="Calibri"/>
          <w:color w:val="000000"/>
          <w:sz w:val="28"/>
          <w:szCs w:val="28"/>
        </w:rPr>
      </w:pPr>
      <w:r w:rsidRPr="004B5B42">
        <w:rPr>
          <w:rFonts w:eastAsia="Calibri"/>
          <w:color w:val="000000"/>
          <w:sz w:val="28"/>
          <w:szCs w:val="28"/>
        </w:rPr>
        <w:t>Контроль за виконанням наказу залишаю за собою.</w:t>
      </w:r>
    </w:p>
    <w:p w14:paraId="7C2663F9" w14:textId="77777777" w:rsidR="00D03622" w:rsidRPr="004229E4" w:rsidRDefault="00D03622" w:rsidP="00D03622">
      <w:pPr>
        <w:adjustRightInd w:val="0"/>
        <w:contextualSpacing/>
        <w:jc w:val="both"/>
        <w:textAlignment w:val="center"/>
        <w:rPr>
          <w:rFonts w:eastAsia="Calibri"/>
          <w:color w:val="000000"/>
          <w:sz w:val="24"/>
          <w:szCs w:val="24"/>
        </w:rPr>
      </w:pPr>
    </w:p>
    <w:p w14:paraId="67D64602" w14:textId="77777777" w:rsidR="00D03622" w:rsidRPr="009A193D" w:rsidRDefault="00D03622" w:rsidP="00D03622">
      <w:pPr>
        <w:rPr>
          <w:b/>
          <w:bCs/>
          <w:sz w:val="28"/>
          <w:szCs w:val="28"/>
        </w:rPr>
      </w:pPr>
    </w:p>
    <w:p w14:paraId="5A075BD7" w14:textId="00FD15B5" w:rsidR="00D03622" w:rsidRPr="003B4E0D" w:rsidRDefault="00D03622" w:rsidP="00D03622">
      <w:pPr>
        <w:adjustRightInd w:val="0"/>
        <w:contextualSpacing/>
        <w:jc w:val="both"/>
        <w:textAlignment w:val="center"/>
        <w:rPr>
          <w:bCs/>
          <w:color w:val="000000"/>
          <w:sz w:val="28"/>
          <w:szCs w:val="28"/>
        </w:rPr>
      </w:pPr>
      <w:r w:rsidRPr="003B4E0D">
        <w:rPr>
          <w:bCs/>
          <w:color w:val="000000"/>
          <w:sz w:val="28"/>
          <w:szCs w:val="28"/>
        </w:rPr>
        <w:t>Директор</w:t>
      </w:r>
      <w:r w:rsidR="003B4E0D">
        <w:rPr>
          <w:bCs/>
          <w:color w:val="000000"/>
          <w:sz w:val="28"/>
          <w:szCs w:val="28"/>
        </w:rPr>
        <w:t xml:space="preserve">                                                                     Володимир ЧУМАК</w:t>
      </w:r>
      <w:r w:rsidRPr="003B4E0D">
        <w:rPr>
          <w:bCs/>
          <w:color w:val="000000"/>
          <w:sz w:val="28"/>
          <w:szCs w:val="28"/>
        </w:rPr>
        <w:tab/>
      </w:r>
      <w:r w:rsidRPr="003B4E0D">
        <w:rPr>
          <w:bCs/>
          <w:color w:val="000000"/>
          <w:sz w:val="28"/>
          <w:szCs w:val="28"/>
        </w:rPr>
        <w:tab/>
      </w:r>
      <w:r w:rsidRPr="003B4E0D">
        <w:rPr>
          <w:bCs/>
          <w:color w:val="000000"/>
          <w:sz w:val="28"/>
          <w:szCs w:val="28"/>
        </w:rPr>
        <w:tab/>
      </w:r>
    </w:p>
    <w:p w14:paraId="287755F8" w14:textId="77777777" w:rsidR="003B4E0D" w:rsidRDefault="003B4E0D" w:rsidP="00D03622">
      <w:pPr>
        <w:rPr>
          <w:sz w:val="28"/>
          <w:szCs w:val="28"/>
        </w:rPr>
      </w:pPr>
    </w:p>
    <w:p w14:paraId="1AD5B038" w14:textId="77777777" w:rsidR="00FC6298" w:rsidRDefault="00D03622" w:rsidP="00D03622">
      <w:pPr>
        <w:rPr>
          <w:sz w:val="28"/>
          <w:szCs w:val="28"/>
        </w:rPr>
      </w:pPr>
      <w:r w:rsidRPr="00D66243">
        <w:rPr>
          <w:sz w:val="28"/>
          <w:szCs w:val="28"/>
        </w:rPr>
        <w:t>З наказом ознайомлені:</w:t>
      </w:r>
      <w:r>
        <w:rPr>
          <w:szCs w:val="28"/>
        </w:rPr>
        <w:tab/>
      </w:r>
      <w:r w:rsidR="003B4E0D" w:rsidRPr="003B4E0D">
        <w:rPr>
          <w:sz w:val="28"/>
          <w:szCs w:val="28"/>
        </w:rPr>
        <w:t xml:space="preserve">                                                           Олена ЧУМАК</w:t>
      </w:r>
      <w:r w:rsidRPr="003B4E0D">
        <w:rPr>
          <w:sz w:val="28"/>
          <w:szCs w:val="28"/>
        </w:rPr>
        <w:tab/>
      </w:r>
      <w:r w:rsidRPr="003B4E0D">
        <w:rPr>
          <w:sz w:val="28"/>
          <w:szCs w:val="28"/>
        </w:rPr>
        <w:tab/>
      </w:r>
      <w:r w:rsidRPr="003B4E0D">
        <w:rPr>
          <w:sz w:val="28"/>
          <w:szCs w:val="28"/>
        </w:rPr>
        <w:tab/>
      </w:r>
      <w:r w:rsidR="00FC6298">
        <w:rPr>
          <w:sz w:val="28"/>
          <w:szCs w:val="28"/>
        </w:rPr>
        <w:t xml:space="preserve">                                                                                </w:t>
      </w:r>
    </w:p>
    <w:p w14:paraId="675B2F54" w14:textId="08F62041" w:rsidR="007427C8" w:rsidRPr="003B4E0D" w:rsidRDefault="00FC6298" w:rsidP="00D03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Юлія ЧЕРНІКОВА</w:t>
      </w:r>
    </w:p>
    <w:sectPr w:rsidR="007427C8" w:rsidRPr="003B4E0D" w:rsidSect="00945C88">
      <w:pgSz w:w="11906" w:h="16838"/>
      <w:pgMar w:top="1191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92503"/>
    <w:multiLevelType w:val="multilevel"/>
    <w:tmpl w:val="7424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  <w:color w:val="000000"/>
        <w:sz w:val="24"/>
      </w:rPr>
    </w:lvl>
  </w:abstractNum>
  <w:abstractNum w:abstractNumId="1" w15:restartNumberingAfterBreak="0">
    <w:nsid w:val="75A164C6"/>
    <w:multiLevelType w:val="hybridMultilevel"/>
    <w:tmpl w:val="E06A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04B1"/>
    <w:multiLevelType w:val="multilevel"/>
    <w:tmpl w:val="7424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  <w:color w:val="000000"/>
        <w:sz w:val="24"/>
      </w:rPr>
    </w:lvl>
  </w:abstractNum>
  <w:num w:numId="1" w16cid:durableId="1861553834">
    <w:abstractNumId w:val="2"/>
  </w:num>
  <w:num w:numId="2" w16cid:durableId="788596868">
    <w:abstractNumId w:val="1"/>
  </w:num>
  <w:num w:numId="3" w16cid:durableId="5518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22"/>
    <w:rsid w:val="000E6D7E"/>
    <w:rsid w:val="0037356D"/>
    <w:rsid w:val="003B4E0D"/>
    <w:rsid w:val="00404060"/>
    <w:rsid w:val="004453C9"/>
    <w:rsid w:val="004A4063"/>
    <w:rsid w:val="004B5B42"/>
    <w:rsid w:val="005C21E1"/>
    <w:rsid w:val="0068426E"/>
    <w:rsid w:val="007427C8"/>
    <w:rsid w:val="007C1D1F"/>
    <w:rsid w:val="0089119D"/>
    <w:rsid w:val="00945C88"/>
    <w:rsid w:val="00A77FDD"/>
    <w:rsid w:val="00AD3C6B"/>
    <w:rsid w:val="00CA1587"/>
    <w:rsid w:val="00CE068B"/>
    <w:rsid w:val="00CF62A0"/>
    <w:rsid w:val="00D03622"/>
    <w:rsid w:val="00D8443B"/>
    <w:rsid w:val="00DD5D08"/>
    <w:rsid w:val="00E07E46"/>
    <w:rsid w:val="00E55BBE"/>
    <w:rsid w:val="00EA3B80"/>
    <w:rsid w:val="00EC5BCD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5B15"/>
  <w15:chartTrackingRefBased/>
  <w15:docId w15:val="{16796368-3086-4E6A-9FF9-2F35F38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4063"/>
    <w:pPr>
      <w:ind w:left="720"/>
      <w:contextualSpacing/>
    </w:pPr>
  </w:style>
  <w:style w:type="character" w:styleId="a5">
    <w:name w:val="Hyperlink"/>
    <w:uiPriority w:val="99"/>
    <w:semiHidden/>
    <w:unhideWhenUsed/>
    <w:rsid w:val="00AD3C6B"/>
    <w:rPr>
      <w:strike w:val="0"/>
      <w:dstrike w:val="0"/>
      <w:color w:val="E24912"/>
      <w:u w:val="none"/>
      <w:effect w:val="none"/>
    </w:rPr>
  </w:style>
  <w:style w:type="character" w:customStyle="1" w:styleId="a4">
    <w:name w:val="Абзац списка Знак"/>
    <w:link w:val="a3"/>
    <w:uiPriority w:val="34"/>
    <w:rsid w:val="00AD3C6B"/>
    <w:rPr>
      <w:rFonts w:ascii="Times New Roman" w:eastAsia="Times New Roman" w:hAnsi="Times New Roman" w:cs="Times New Roman"/>
      <w:lang w:val="uk-UA"/>
    </w:rPr>
  </w:style>
  <w:style w:type="character" w:customStyle="1" w:styleId="rvts9">
    <w:name w:val="rvts9"/>
    <w:rsid w:val="00AD3C6B"/>
  </w:style>
  <w:style w:type="paragraph" w:styleId="a6">
    <w:name w:val="Normal (Web)"/>
    <w:basedOn w:val="a"/>
    <w:uiPriority w:val="99"/>
    <w:unhideWhenUsed/>
    <w:rsid w:val="00CF62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Чумак</cp:lastModifiedBy>
  <cp:revision>19</cp:revision>
  <dcterms:created xsi:type="dcterms:W3CDTF">2024-11-19T12:21:00Z</dcterms:created>
  <dcterms:modified xsi:type="dcterms:W3CDTF">2024-11-26T12:51:00Z</dcterms:modified>
</cp:coreProperties>
</file>